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24" w:rsidRDefault="00C24847" w:rsidP="00C24847">
      <w:pPr>
        <w:jc w:val="center"/>
        <w:rPr>
          <w:rFonts w:ascii="Times New Roman" w:hAnsi="Times New Roman" w:cs="Times New Roman"/>
          <w:sz w:val="32"/>
          <w:szCs w:val="32"/>
        </w:rPr>
      </w:pPr>
      <w:r>
        <w:rPr>
          <w:rFonts w:ascii="Times New Roman" w:hAnsi="Times New Roman" w:cs="Times New Roman"/>
          <w:sz w:val="32"/>
          <w:szCs w:val="32"/>
        </w:rPr>
        <w:t>ERDEK MALMÜDÜRLÜĞÜ MUHAKEMAT SERVİSİ</w:t>
      </w:r>
    </w:p>
    <w:p w:rsidR="00C24847" w:rsidRDefault="00C24847" w:rsidP="00C24847">
      <w:pPr>
        <w:jc w:val="center"/>
        <w:rPr>
          <w:rFonts w:ascii="Times New Roman" w:hAnsi="Times New Roman" w:cs="Times New Roman"/>
          <w:sz w:val="32"/>
          <w:szCs w:val="32"/>
        </w:rPr>
      </w:pPr>
      <w:r>
        <w:rPr>
          <w:rFonts w:ascii="Times New Roman" w:hAnsi="Times New Roman" w:cs="Times New Roman"/>
          <w:sz w:val="32"/>
          <w:szCs w:val="32"/>
        </w:rPr>
        <w:t>HİZMET STANDARTLARI</w:t>
      </w:r>
    </w:p>
    <w:tbl>
      <w:tblPr>
        <w:tblStyle w:val="TabloKlavuzu"/>
        <w:tblW w:w="0" w:type="auto"/>
        <w:tblLook w:val="04A0" w:firstRow="1" w:lastRow="0" w:firstColumn="1" w:lastColumn="0" w:noHBand="0" w:noVBand="1"/>
      </w:tblPr>
      <w:tblGrid>
        <w:gridCol w:w="1207"/>
        <w:gridCol w:w="3238"/>
        <w:gridCol w:w="2266"/>
        <w:gridCol w:w="2541"/>
        <w:gridCol w:w="36"/>
      </w:tblGrid>
      <w:tr w:rsidR="00C24847" w:rsidTr="00FF22D8">
        <w:trPr>
          <w:gridAfter w:val="1"/>
          <w:wAfter w:w="36" w:type="dxa"/>
        </w:trPr>
        <w:tc>
          <w:tcPr>
            <w:tcW w:w="1207" w:type="dxa"/>
          </w:tcPr>
          <w:p w:rsidR="00C24847" w:rsidRDefault="00C24847" w:rsidP="00C24847">
            <w:pPr>
              <w:jc w:val="both"/>
              <w:rPr>
                <w:rFonts w:ascii="Times New Roman" w:hAnsi="Times New Roman" w:cs="Times New Roman"/>
                <w:sz w:val="24"/>
                <w:szCs w:val="24"/>
              </w:rPr>
            </w:pPr>
          </w:p>
          <w:p w:rsidR="00C24847" w:rsidRDefault="00C24847" w:rsidP="00C24847">
            <w:pPr>
              <w:jc w:val="both"/>
              <w:rPr>
                <w:rFonts w:ascii="Times New Roman" w:hAnsi="Times New Roman" w:cs="Times New Roman"/>
                <w:sz w:val="32"/>
                <w:szCs w:val="32"/>
              </w:rPr>
            </w:pPr>
            <w:r>
              <w:rPr>
                <w:rFonts w:ascii="Times New Roman" w:hAnsi="Times New Roman" w:cs="Times New Roman"/>
                <w:sz w:val="24"/>
                <w:szCs w:val="24"/>
              </w:rPr>
              <w:t>SIRA NO</w:t>
            </w:r>
          </w:p>
        </w:tc>
        <w:tc>
          <w:tcPr>
            <w:tcW w:w="3238" w:type="dxa"/>
          </w:tcPr>
          <w:p w:rsidR="00C24847" w:rsidRDefault="00C24847" w:rsidP="00C24847">
            <w:pPr>
              <w:jc w:val="both"/>
              <w:rPr>
                <w:rFonts w:ascii="Times New Roman" w:hAnsi="Times New Roman" w:cs="Times New Roman"/>
                <w:sz w:val="24"/>
                <w:szCs w:val="24"/>
              </w:rPr>
            </w:pPr>
          </w:p>
          <w:p w:rsidR="00C24847" w:rsidRPr="00C24847" w:rsidRDefault="00C24847" w:rsidP="00C24847">
            <w:pPr>
              <w:jc w:val="both"/>
              <w:rPr>
                <w:rFonts w:ascii="Times New Roman" w:hAnsi="Times New Roman" w:cs="Times New Roman"/>
                <w:sz w:val="24"/>
                <w:szCs w:val="24"/>
              </w:rPr>
            </w:pPr>
            <w:r>
              <w:rPr>
                <w:rFonts w:ascii="Times New Roman" w:hAnsi="Times New Roman" w:cs="Times New Roman"/>
                <w:sz w:val="24"/>
                <w:szCs w:val="24"/>
              </w:rPr>
              <w:t>HİZMETİN ADI</w:t>
            </w:r>
          </w:p>
        </w:tc>
        <w:tc>
          <w:tcPr>
            <w:tcW w:w="2266" w:type="dxa"/>
          </w:tcPr>
          <w:p w:rsidR="00C24847" w:rsidRDefault="00C24847" w:rsidP="00C24847">
            <w:pPr>
              <w:jc w:val="both"/>
              <w:rPr>
                <w:rFonts w:ascii="Times New Roman" w:hAnsi="Times New Roman" w:cs="Times New Roman"/>
                <w:sz w:val="24"/>
                <w:szCs w:val="24"/>
              </w:rPr>
            </w:pPr>
          </w:p>
          <w:p w:rsidR="00C24847" w:rsidRPr="00C24847" w:rsidRDefault="00AB029B" w:rsidP="00C24847">
            <w:pPr>
              <w:jc w:val="both"/>
              <w:rPr>
                <w:rFonts w:ascii="Times New Roman" w:hAnsi="Times New Roman" w:cs="Times New Roman"/>
                <w:sz w:val="24"/>
                <w:szCs w:val="24"/>
              </w:rPr>
            </w:pPr>
            <w:r>
              <w:rPr>
                <w:rFonts w:ascii="Times New Roman" w:hAnsi="Times New Roman" w:cs="Times New Roman"/>
                <w:sz w:val="24"/>
                <w:szCs w:val="24"/>
              </w:rPr>
              <w:t>BAŞVURUDA İSTENİ</w:t>
            </w:r>
            <w:r w:rsidR="00C24847">
              <w:rPr>
                <w:rFonts w:ascii="Times New Roman" w:hAnsi="Times New Roman" w:cs="Times New Roman"/>
                <w:sz w:val="24"/>
                <w:szCs w:val="24"/>
              </w:rPr>
              <w:t>LEN BELGELER</w:t>
            </w:r>
          </w:p>
        </w:tc>
        <w:tc>
          <w:tcPr>
            <w:tcW w:w="2541" w:type="dxa"/>
          </w:tcPr>
          <w:p w:rsidR="00C24847" w:rsidRDefault="00C24847" w:rsidP="00C24847">
            <w:pPr>
              <w:jc w:val="both"/>
              <w:rPr>
                <w:rFonts w:ascii="Times New Roman" w:hAnsi="Times New Roman" w:cs="Times New Roman"/>
                <w:sz w:val="24"/>
                <w:szCs w:val="24"/>
              </w:rPr>
            </w:pPr>
          </w:p>
          <w:p w:rsidR="00C24847" w:rsidRDefault="00C24847" w:rsidP="00C24847">
            <w:pPr>
              <w:jc w:val="both"/>
              <w:rPr>
                <w:rFonts w:ascii="Times New Roman" w:hAnsi="Times New Roman" w:cs="Times New Roman"/>
                <w:sz w:val="24"/>
                <w:szCs w:val="24"/>
              </w:rPr>
            </w:pPr>
            <w:r>
              <w:rPr>
                <w:rFonts w:ascii="Times New Roman" w:hAnsi="Times New Roman" w:cs="Times New Roman"/>
                <w:sz w:val="24"/>
                <w:szCs w:val="24"/>
              </w:rPr>
              <w:t xml:space="preserve">HİZMETİN TAMAMLANMA VE DAVA AÇMA SÜRELERİ </w:t>
            </w:r>
          </w:p>
          <w:p w:rsidR="00C24847" w:rsidRPr="00C24847" w:rsidRDefault="00C24847" w:rsidP="00C24847">
            <w:pPr>
              <w:jc w:val="both"/>
              <w:rPr>
                <w:rFonts w:ascii="Times New Roman" w:hAnsi="Times New Roman" w:cs="Times New Roman"/>
                <w:sz w:val="24"/>
                <w:szCs w:val="24"/>
              </w:rPr>
            </w:pPr>
          </w:p>
        </w:tc>
      </w:tr>
      <w:tr w:rsidR="00C24847" w:rsidTr="00FF22D8">
        <w:trPr>
          <w:gridAfter w:val="1"/>
          <w:wAfter w:w="36" w:type="dxa"/>
        </w:trPr>
        <w:tc>
          <w:tcPr>
            <w:tcW w:w="1207" w:type="dxa"/>
          </w:tcPr>
          <w:p w:rsidR="00C24847" w:rsidRPr="00C24847" w:rsidRDefault="00C24847" w:rsidP="00C24847">
            <w:pPr>
              <w:jc w:val="both"/>
              <w:rPr>
                <w:rFonts w:ascii="Times New Roman" w:hAnsi="Times New Roman" w:cs="Times New Roman"/>
                <w:sz w:val="24"/>
                <w:szCs w:val="24"/>
              </w:rPr>
            </w:pPr>
            <w:r>
              <w:rPr>
                <w:rFonts w:ascii="Times New Roman" w:hAnsi="Times New Roman" w:cs="Times New Roman"/>
                <w:sz w:val="24"/>
                <w:szCs w:val="24"/>
              </w:rPr>
              <w:t>1</w:t>
            </w:r>
          </w:p>
        </w:tc>
        <w:tc>
          <w:tcPr>
            <w:tcW w:w="3238" w:type="dxa"/>
          </w:tcPr>
          <w:p w:rsidR="00C24847" w:rsidRDefault="00C24847" w:rsidP="00C24847">
            <w:pPr>
              <w:jc w:val="both"/>
              <w:rPr>
                <w:rFonts w:ascii="Times New Roman" w:hAnsi="Times New Roman" w:cs="Times New Roman"/>
                <w:sz w:val="24"/>
                <w:szCs w:val="24"/>
              </w:rPr>
            </w:pPr>
          </w:p>
          <w:p w:rsidR="00C24847" w:rsidRPr="00C24847" w:rsidRDefault="00C24847" w:rsidP="00C24847">
            <w:pPr>
              <w:jc w:val="both"/>
              <w:rPr>
                <w:rFonts w:ascii="Times New Roman" w:hAnsi="Times New Roman" w:cs="Times New Roman"/>
                <w:sz w:val="24"/>
                <w:szCs w:val="24"/>
              </w:rPr>
            </w:pPr>
            <w:r>
              <w:rPr>
                <w:rFonts w:ascii="Times New Roman" w:hAnsi="Times New Roman" w:cs="Times New Roman"/>
                <w:sz w:val="24"/>
                <w:szCs w:val="24"/>
              </w:rPr>
              <w:t xml:space="preserve">İLAMA BAĞLI BORÇLARIN ÖDEMESİ (Alacaklıya yapılan ödemeler ) </w:t>
            </w:r>
          </w:p>
        </w:tc>
        <w:tc>
          <w:tcPr>
            <w:tcW w:w="2266" w:type="dxa"/>
          </w:tcPr>
          <w:p w:rsidR="00C24847" w:rsidRPr="00DD6DA4" w:rsidRDefault="00206E35" w:rsidP="00C24847">
            <w:pPr>
              <w:jc w:val="both"/>
              <w:rPr>
                <w:rFonts w:ascii="Times New Roman" w:hAnsi="Times New Roman" w:cs="Times New Roman"/>
                <w:sz w:val="24"/>
                <w:szCs w:val="24"/>
              </w:rPr>
            </w:pPr>
            <w:r w:rsidRPr="00DD6DA4">
              <w:rPr>
                <w:rFonts w:ascii="Times New Roman" w:hAnsi="Times New Roman" w:cs="Times New Roman"/>
                <w:sz w:val="24"/>
                <w:szCs w:val="24"/>
              </w:rPr>
              <w:t>Dilekçe, Kesinleşmiş Mahkeme İlamı.</w:t>
            </w:r>
          </w:p>
        </w:tc>
        <w:tc>
          <w:tcPr>
            <w:tcW w:w="2541" w:type="dxa"/>
          </w:tcPr>
          <w:p w:rsidR="00C24847" w:rsidRPr="00DD6DA4" w:rsidRDefault="00206E35" w:rsidP="00206E35">
            <w:pPr>
              <w:pStyle w:val="ListeParagraf"/>
              <w:numPr>
                <w:ilvl w:val="0"/>
                <w:numId w:val="1"/>
              </w:numPr>
              <w:jc w:val="both"/>
              <w:rPr>
                <w:rFonts w:ascii="Times New Roman" w:hAnsi="Times New Roman" w:cs="Times New Roman"/>
                <w:sz w:val="24"/>
                <w:szCs w:val="24"/>
              </w:rPr>
            </w:pPr>
            <w:r w:rsidRPr="00DD6DA4">
              <w:rPr>
                <w:rFonts w:ascii="Times New Roman" w:hAnsi="Times New Roman" w:cs="Times New Roman"/>
                <w:sz w:val="24"/>
                <w:szCs w:val="24"/>
              </w:rPr>
              <w:t>Dilekçe Müracaatı üzerine ödenek talep edilir.</w:t>
            </w:r>
          </w:p>
          <w:p w:rsidR="00206E35" w:rsidRPr="00DD6DA4" w:rsidRDefault="00206E35" w:rsidP="00206E35">
            <w:pPr>
              <w:pStyle w:val="ListeParagraf"/>
              <w:numPr>
                <w:ilvl w:val="0"/>
                <w:numId w:val="1"/>
              </w:numPr>
              <w:jc w:val="both"/>
              <w:rPr>
                <w:rFonts w:ascii="Times New Roman" w:hAnsi="Times New Roman" w:cs="Times New Roman"/>
                <w:sz w:val="24"/>
                <w:szCs w:val="24"/>
              </w:rPr>
            </w:pPr>
            <w:r w:rsidRPr="00DD6DA4">
              <w:rPr>
                <w:rFonts w:ascii="Times New Roman" w:hAnsi="Times New Roman" w:cs="Times New Roman"/>
                <w:sz w:val="24"/>
                <w:szCs w:val="24"/>
              </w:rPr>
              <w:t>Ödeneğin Saymanlığa intikalinden itibaren 1 hafta.</w:t>
            </w:r>
          </w:p>
        </w:tc>
      </w:tr>
      <w:tr w:rsidR="00C24847" w:rsidTr="00FF22D8">
        <w:trPr>
          <w:gridAfter w:val="1"/>
          <w:wAfter w:w="36" w:type="dxa"/>
        </w:trPr>
        <w:tc>
          <w:tcPr>
            <w:tcW w:w="1207" w:type="dxa"/>
          </w:tcPr>
          <w:p w:rsidR="00C24847" w:rsidRDefault="00206E35" w:rsidP="00C24847">
            <w:pPr>
              <w:jc w:val="both"/>
              <w:rPr>
                <w:rFonts w:ascii="Times New Roman" w:hAnsi="Times New Roman" w:cs="Times New Roman"/>
                <w:sz w:val="24"/>
                <w:szCs w:val="24"/>
              </w:rPr>
            </w:pPr>
            <w:r>
              <w:rPr>
                <w:rFonts w:ascii="Times New Roman" w:hAnsi="Times New Roman" w:cs="Times New Roman"/>
                <w:sz w:val="24"/>
                <w:szCs w:val="24"/>
              </w:rPr>
              <w:t>2</w:t>
            </w:r>
          </w:p>
          <w:p w:rsidR="00206E35" w:rsidRPr="00206E35" w:rsidRDefault="00206E35" w:rsidP="00C24847">
            <w:pPr>
              <w:jc w:val="both"/>
              <w:rPr>
                <w:rFonts w:ascii="Times New Roman" w:hAnsi="Times New Roman" w:cs="Times New Roman"/>
                <w:sz w:val="24"/>
                <w:szCs w:val="24"/>
              </w:rPr>
            </w:pPr>
          </w:p>
        </w:tc>
        <w:tc>
          <w:tcPr>
            <w:tcW w:w="3238" w:type="dxa"/>
          </w:tcPr>
          <w:p w:rsidR="00206E35" w:rsidRDefault="00206E35" w:rsidP="00C24847">
            <w:pPr>
              <w:jc w:val="both"/>
              <w:rPr>
                <w:rFonts w:ascii="Times New Roman" w:hAnsi="Times New Roman" w:cs="Times New Roman"/>
                <w:sz w:val="24"/>
                <w:szCs w:val="24"/>
              </w:rPr>
            </w:pPr>
            <w:r>
              <w:rPr>
                <w:rFonts w:ascii="Times New Roman" w:hAnsi="Times New Roman" w:cs="Times New Roman"/>
                <w:sz w:val="24"/>
                <w:szCs w:val="24"/>
              </w:rPr>
              <w:t xml:space="preserve">İLAMA BAĞLI BORÇLARIN ÖDEMESİ    </w:t>
            </w:r>
          </w:p>
          <w:p w:rsidR="00C24847" w:rsidRDefault="00206E35" w:rsidP="00206E35">
            <w:pPr>
              <w:jc w:val="both"/>
              <w:rPr>
                <w:rFonts w:ascii="Times New Roman" w:hAnsi="Times New Roman" w:cs="Times New Roman"/>
                <w:sz w:val="24"/>
                <w:szCs w:val="24"/>
              </w:rPr>
            </w:pPr>
            <w:r>
              <w:rPr>
                <w:rFonts w:ascii="Times New Roman" w:hAnsi="Times New Roman" w:cs="Times New Roman"/>
                <w:sz w:val="24"/>
                <w:szCs w:val="24"/>
              </w:rPr>
              <w:t xml:space="preserve">( Vekile yapılan ödemeler ve vekalet ücreti ödemesi ) </w:t>
            </w:r>
          </w:p>
          <w:p w:rsidR="00206E35" w:rsidRDefault="00206E35" w:rsidP="00206E35">
            <w:pPr>
              <w:jc w:val="both"/>
              <w:rPr>
                <w:rFonts w:ascii="Times New Roman" w:hAnsi="Times New Roman" w:cs="Times New Roman"/>
                <w:sz w:val="24"/>
                <w:szCs w:val="24"/>
              </w:rPr>
            </w:pPr>
          </w:p>
          <w:p w:rsidR="00206E35" w:rsidRPr="00206E35" w:rsidRDefault="00206E35" w:rsidP="00206E35">
            <w:pPr>
              <w:jc w:val="both"/>
              <w:rPr>
                <w:rFonts w:ascii="Times New Roman" w:hAnsi="Times New Roman" w:cs="Times New Roman"/>
                <w:sz w:val="24"/>
                <w:szCs w:val="24"/>
              </w:rPr>
            </w:pPr>
          </w:p>
        </w:tc>
        <w:tc>
          <w:tcPr>
            <w:tcW w:w="2266" w:type="dxa"/>
          </w:tcPr>
          <w:p w:rsidR="00C24847" w:rsidRPr="00206E35" w:rsidRDefault="00206E35" w:rsidP="00C24847">
            <w:pPr>
              <w:jc w:val="both"/>
              <w:rPr>
                <w:rFonts w:ascii="Times New Roman" w:hAnsi="Times New Roman" w:cs="Times New Roman"/>
                <w:sz w:val="24"/>
                <w:szCs w:val="24"/>
              </w:rPr>
            </w:pPr>
            <w:r>
              <w:rPr>
                <w:rFonts w:ascii="Times New Roman" w:hAnsi="Times New Roman" w:cs="Times New Roman"/>
                <w:sz w:val="24"/>
                <w:szCs w:val="24"/>
              </w:rPr>
              <w:t>Dilekçe, Kesinleşmiş Mahkeme İlamı veya tasdikli fotokopisi, Vekaletname aslı veya tasdikli fotokopisi, Serbest Meslek Makbuzu.</w:t>
            </w:r>
          </w:p>
        </w:tc>
        <w:tc>
          <w:tcPr>
            <w:tcW w:w="2541" w:type="dxa"/>
          </w:tcPr>
          <w:p w:rsidR="00206E35" w:rsidRPr="00DD6DA4" w:rsidRDefault="00206E35" w:rsidP="00206E35">
            <w:pPr>
              <w:pStyle w:val="ListeParagraf"/>
              <w:numPr>
                <w:ilvl w:val="0"/>
                <w:numId w:val="3"/>
              </w:numPr>
              <w:jc w:val="both"/>
              <w:rPr>
                <w:rFonts w:ascii="Times New Roman" w:hAnsi="Times New Roman" w:cs="Times New Roman"/>
                <w:sz w:val="24"/>
                <w:szCs w:val="24"/>
              </w:rPr>
            </w:pPr>
            <w:r w:rsidRPr="00DD6DA4">
              <w:rPr>
                <w:rFonts w:ascii="Times New Roman" w:hAnsi="Times New Roman" w:cs="Times New Roman"/>
                <w:sz w:val="24"/>
                <w:szCs w:val="24"/>
              </w:rPr>
              <w:t>Dilekçe Müracaatı üzerine ödenek talep edilir.</w:t>
            </w:r>
          </w:p>
          <w:p w:rsidR="00C24847" w:rsidRPr="00DD6DA4" w:rsidRDefault="00206E35" w:rsidP="00206E35">
            <w:pPr>
              <w:pStyle w:val="ListeParagraf"/>
              <w:numPr>
                <w:ilvl w:val="0"/>
                <w:numId w:val="3"/>
              </w:numPr>
              <w:jc w:val="both"/>
              <w:rPr>
                <w:rFonts w:ascii="Times New Roman" w:hAnsi="Times New Roman" w:cs="Times New Roman"/>
                <w:sz w:val="24"/>
                <w:szCs w:val="24"/>
              </w:rPr>
            </w:pPr>
            <w:r w:rsidRPr="00DD6DA4">
              <w:rPr>
                <w:rFonts w:ascii="Times New Roman" w:hAnsi="Times New Roman" w:cs="Times New Roman"/>
                <w:sz w:val="24"/>
                <w:szCs w:val="24"/>
              </w:rPr>
              <w:t xml:space="preserve">Ödeneğin Saymanlığa intikalinden itibaren 1 hafta. </w:t>
            </w:r>
          </w:p>
        </w:tc>
      </w:tr>
      <w:tr w:rsidR="00C24847" w:rsidTr="00FF22D8">
        <w:tc>
          <w:tcPr>
            <w:tcW w:w="9288" w:type="dxa"/>
            <w:gridSpan w:val="5"/>
          </w:tcPr>
          <w:p w:rsidR="00C24847" w:rsidRPr="00DD6DA4" w:rsidRDefault="00206E35" w:rsidP="00206E35">
            <w:pPr>
              <w:pStyle w:val="ListeParagraf"/>
              <w:numPr>
                <w:ilvl w:val="0"/>
                <w:numId w:val="4"/>
              </w:numPr>
              <w:jc w:val="both"/>
              <w:rPr>
                <w:rFonts w:ascii="Times New Roman" w:hAnsi="Times New Roman" w:cs="Times New Roman"/>
                <w:sz w:val="24"/>
                <w:szCs w:val="24"/>
              </w:rPr>
            </w:pPr>
            <w:r w:rsidRPr="00DD6DA4">
              <w:rPr>
                <w:rFonts w:ascii="Times New Roman" w:hAnsi="Times New Roman" w:cs="Times New Roman"/>
                <w:sz w:val="24"/>
                <w:szCs w:val="24"/>
              </w:rPr>
              <w:t>Herhangi bir sebeple</w:t>
            </w:r>
            <w:r w:rsidR="0002439E">
              <w:rPr>
                <w:rFonts w:ascii="Times New Roman" w:hAnsi="Times New Roman" w:cs="Times New Roman"/>
                <w:sz w:val="24"/>
                <w:szCs w:val="24"/>
              </w:rPr>
              <w:t xml:space="preserve"> aslı temin edilemeyen belgeler</w:t>
            </w:r>
            <w:bookmarkStart w:id="0" w:name="_GoBack"/>
            <w:bookmarkEnd w:id="0"/>
            <w:r w:rsidRPr="00DD6DA4">
              <w:rPr>
                <w:rFonts w:ascii="Times New Roman" w:hAnsi="Times New Roman" w:cs="Times New Roman"/>
                <w:sz w:val="24"/>
                <w:szCs w:val="24"/>
              </w:rPr>
              <w:t xml:space="preserve"> ilgili birim yetkilisinin adı, soyadı, ünvanı, imzası ve resmi mühür ile onay tarihini taşıması halinde kabul edilir. </w:t>
            </w:r>
          </w:p>
          <w:p w:rsidR="00206E35" w:rsidRPr="00DD6DA4" w:rsidRDefault="00206E35" w:rsidP="00206E35">
            <w:pPr>
              <w:pStyle w:val="ListeParagraf"/>
              <w:numPr>
                <w:ilvl w:val="0"/>
                <w:numId w:val="4"/>
              </w:numPr>
              <w:jc w:val="both"/>
              <w:rPr>
                <w:rFonts w:ascii="Times New Roman" w:hAnsi="Times New Roman" w:cs="Times New Roman"/>
                <w:sz w:val="24"/>
                <w:szCs w:val="24"/>
              </w:rPr>
            </w:pPr>
            <w:r w:rsidRPr="00DD6DA4">
              <w:rPr>
                <w:rFonts w:ascii="Times New Roman" w:hAnsi="Times New Roman" w:cs="Times New Roman"/>
                <w:sz w:val="24"/>
                <w:szCs w:val="24"/>
              </w:rPr>
              <w:t>5904 Sayılı Avukatlık Kanununun 56. Maddesi hükmü gereğince Avukatlar belgeleri onaylama yetkisine sahip olduklarından bunlara Vekaletname ile yapılacak ödemelerde, Noterce düzenlenmiş Vekalet</w:t>
            </w:r>
            <w:r w:rsidR="00053221" w:rsidRPr="00DD6DA4">
              <w:rPr>
                <w:rFonts w:ascii="Times New Roman" w:hAnsi="Times New Roman" w:cs="Times New Roman"/>
                <w:sz w:val="24"/>
                <w:szCs w:val="24"/>
              </w:rPr>
              <w:t xml:space="preserve">namelerin Avukat tarafından onaylanmış örnekleri kabul edilecektir. </w:t>
            </w:r>
          </w:p>
          <w:p w:rsidR="00053221" w:rsidRDefault="00053221" w:rsidP="00053221">
            <w:pPr>
              <w:pStyle w:val="ListeParagraf"/>
              <w:jc w:val="both"/>
              <w:rPr>
                <w:rFonts w:ascii="Times New Roman" w:hAnsi="Times New Roman" w:cs="Times New Roman"/>
                <w:sz w:val="32"/>
                <w:szCs w:val="32"/>
              </w:rPr>
            </w:pPr>
          </w:p>
          <w:p w:rsidR="00053221" w:rsidRPr="00DD6DA4" w:rsidRDefault="00053221" w:rsidP="00053221">
            <w:pPr>
              <w:jc w:val="both"/>
              <w:rPr>
                <w:rFonts w:ascii="Times New Roman" w:hAnsi="Times New Roman" w:cs="Times New Roman"/>
                <w:sz w:val="24"/>
                <w:szCs w:val="24"/>
              </w:rPr>
            </w:pPr>
            <w:r w:rsidRPr="00DD6DA4">
              <w:rPr>
                <w:rFonts w:ascii="Times New Roman" w:hAnsi="Times New Roman" w:cs="Times New Roman"/>
                <w:sz w:val="24"/>
                <w:szCs w:val="24"/>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053221" w:rsidRDefault="00053221" w:rsidP="00053221">
            <w:pPr>
              <w:jc w:val="both"/>
              <w:rPr>
                <w:rFonts w:ascii="Times New Roman" w:hAnsi="Times New Roman" w:cs="Times New Roman"/>
                <w:sz w:val="32"/>
                <w:szCs w:val="32"/>
              </w:rPr>
            </w:pPr>
          </w:p>
          <w:p w:rsidR="00053221" w:rsidRDefault="00053221" w:rsidP="00053221">
            <w:pPr>
              <w:jc w:val="both"/>
              <w:rPr>
                <w:rFonts w:ascii="Times New Roman" w:hAnsi="Times New Roman" w:cs="Times New Roman"/>
                <w:sz w:val="24"/>
                <w:szCs w:val="24"/>
              </w:rPr>
            </w:pPr>
            <w:r w:rsidRPr="00053221">
              <w:rPr>
                <w:rFonts w:ascii="Times New Roman" w:hAnsi="Times New Roman" w:cs="Times New Roman"/>
                <w:sz w:val="24"/>
                <w:szCs w:val="24"/>
              </w:rPr>
              <w:t xml:space="preserve">İlk Müracaat Yeri : Erdek Malmüdürlüğü </w:t>
            </w:r>
            <w:r>
              <w:rPr>
                <w:rFonts w:ascii="Times New Roman" w:hAnsi="Times New Roman" w:cs="Times New Roman"/>
                <w:sz w:val="24"/>
                <w:szCs w:val="24"/>
              </w:rPr>
              <w:t xml:space="preserve">                 İkinci Müracaat Yeri : Kaymakamlık</w:t>
            </w:r>
          </w:p>
          <w:p w:rsidR="00053221" w:rsidRDefault="0002439E" w:rsidP="00053221">
            <w:pPr>
              <w:jc w:val="both"/>
              <w:rPr>
                <w:rFonts w:ascii="Times New Roman" w:hAnsi="Times New Roman" w:cs="Times New Roman"/>
                <w:sz w:val="24"/>
                <w:szCs w:val="24"/>
              </w:rPr>
            </w:pPr>
            <w:r>
              <w:rPr>
                <w:rFonts w:ascii="Times New Roman" w:hAnsi="Times New Roman" w:cs="Times New Roman"/>
                <w:sz w:val="24"/>
                <w:szCs w:val="24"/>
              </w:rPr>
              <w:t xml:space="preserve">İsim                       : </w:t>
            </w:r>
            <w:r w:rsidR="00053221">
              <w:rPr>
                <w:rFonts w:ascii="Times New Roman" w:hAnsi="Times New Roman" w:cs="Times New Roman"/>
                <w:sz w:val="24"/>
                <w:szCs w:val="24"/>
              </w:rPr>
              <w:t>Günay KAYA                             İsim                        : A.Atakan ATASOY</w:t>
            </w:r>
          </w:p>
          <w:p w:rsidR="00053221" w:rsidRDefault="00053221" w:rsidP="00053221">
            <w:pPr>
              <w:jc w:val="both"/>
              <w:rPr>
                <w:rFonts w:ascii="Times New Roman" w:hAnsi="Times New Roman" w:cs="Times New Roman"/>
                <w:sz w:val="24"/>
                <w:szCs w:val="24"/>
              </w:rPr>
            </w:pPr>
            <w:r>
              <w:rPr>
                <w:rFonts w:ascii="Times New Roman" w:hAnsi="Times New Roman" w:cs="Times New Roman"/>
                <w:sz w:val="24"/>
                <w:szCs w:val="24"/>
              </w:rPr>
              <w:t>Ünvanı                  : Malmüdürü                                  Ünvanı                   : Kaymakam</w:t>
            </w:r>
          </w:p>
          <w:p w:rsidR="00053221" w:rsidRDefault="00053221" w:rsidP="00053221">
            <w:pPr>
              <w:jc w:val="both"/>
              <w:rPr>
                <w:rFonts w:ascii="Times New Roman" w:hAnsi="Times New Roman" w:cs="Times New Roman"/>
                <w:sz w:val="24"/>
                <w:szCs w:val="24"/>
              </w:rPr>
            </w:pPr>
            <w:r>
              <w:rPr>
                <w:rFonts w:ascii="Times New Roman" w:hAnsi="Times New Roman" w:cs="Times New Roman"/>
                <w:sz w:val="24"/>
                <w:szCs w:val="24"/>
              </w:rPr>
              <w:t>Adres                    : Hükümet Konağı                         Adres                     : Hükümet Konağı</w:t>
            </w:r>
          </w:p>
          <w:p w:rsidR="00053221" w:rsidRDefault="00053221" w:rsidP="00053221">
            <w:pPr>
              <w:jc w:val="both"/>
              <w:rPr>
                <w:rFonts w:ascii="Times New Roman" w:hAnsi="Times New Roman" w:cs="Times New Roman"/>
                <w:sz w:val="24"/>
                <w:szCs w:val="24"/>
              </w:rPr>
            </w:pPr>
            <w:r>
              <w:rPr>
                <w:rFonts w:ascii="Times New Roman" w:hAnsi="Times New Roman" w:cs="Times New Roman"/>
                <w:sz w:val="24"/>
                <w:szCs w:val="24"/>
              </w:rPr>
              <w:t>Telefon                 : 0266 835 4901                             Telefon                  : 0266 835 1001</w:t>
            </w:r>
          </w:p>
          <w:p w:rsidR="00053221" w:rsidRDefault="00053221" w:rsidP="00053221">
            <w:pPr>
              <w:jc w:val="both"/>
              <w:rPr>
                <w:rFonts w:ascii="Times New Roman" w:hAnsi="Times New Roman" w:cs="Times New Roman"/>
                <w:sz w:val="24"/>
                <w:szCs w:val="24"/>
              </w:rPr>
            </w:pPr>
            <w:r>
              <w:rPr>
                <w:rFonts w:ascii="Times New Roman" w:hAnsi="Times New Roman" w:cs="Times New Roman"/>
                <w:sz w:val="24"/>
                <w:szCs w:val="24"/>
              </w:rPr>
              <w:t>Faks                      : 0266 835 8130                              Faks                      : 0266 835 4966</w:t>
            </w:r>
          </w:p>
          <w:p w:rsidR="00053221" w:rsidRPr="00FF22D8" w:rsidRDefault="002E6F02" w:rsidP="00053221">
            <w:pPr>
              <w:jc w:val="both"/>
              <w:rPr>
                <w:rFonts w:ascii="Times New Roman" w:hAnsi="Times New Roman" w:cs="Times New Roman"/>
                <w:sz w:val="24"/>
                <w:szCs w:val="24"/>
              </w:rPr>
            </w:pPr>
            <w:r>
              <w:rPr>
                <w:rFonts w:ascii="Times New Roman" w:hAnsi="Times New Roman" w:cs="Times New Roman"/>
                <w:sz w:val="24"/>
                <w:szCs w:val="24"/>
              </w:rPr>
              <w:t>e-posta                  : gkaya3</w:t>
            </w:r>
            <w:r w:rsidR="00FF22D8">
              <w:rPr>
                <w:sz w:val="28"/>
                <w:szCs w:val="28"/>
              </w:rPr>
              <w:t>@</w:t>
            </w:r>
            <w:r w:rsidR="00FF22D8">
              <w:rPr>
                <w:sz w:val="24"/>
                <w:szCs w:val="24"/>
              </w:rPr>
              <w:t>muhasebat.gov.tr</w:t>
            </w:r>
            <w:r w:rsidR="00053221">
              <w:rPr>
                <w:rFonts w:ascii="Times New Roman" w:hAnsi="Times New Roman" w:cs="Times New Roman"/>
                <w:sz w:val="24"/>
                <w:szCs w:val="24"/>
              </w:rPr>
              <w:t xml:space="preserve"> </w:t>
            </w:r>
            <w:r w:rsidR="00FF22D8">
              <w:rPr>
                <w:rFonts w:ascii="Times New Roman" w:hAnsi="Times New Roman" w:cs="Times New Roman"/>
                <w:sz w:val="24"/>
                <w:szCs w:val="24"/>
              </w:rPr>
              <w:t xml:space="preserve">        e-posta                   : erdek</w:t>
            </w:r>
            <w:r w:rsidR="00FF22D8">
              <w:rPr>
                <w:sz w:val="28"/>
                <w:szCs w:val="28"/>
              </w:rPr>
              <w:t>@</w:t>
            </w:r>
            <w:r w:rsidR="00FF22D8">
              <w:rPr>
                <w:sz w:val="24"/>
                <w:szCs w:val="24"/>
              </w:rPr>
              <w:t>erdek.gov.tr</w:t>
            </w:r>
          </w:p>
          <w:p w:rsidR="00206E35" w:rsidRDefault="00206E35" w:rsidP="00C24847">
            <w:pPr>
              <w:jc w:val="both"/>
              <w:rPr>
                <w:rFonts w:ascii="Times New Roman" w:hAnsi="Times New Roman" w:cs="Times New Roman"/>
                <w:sz w:val="32"/>
                <w:szCs w:val="32"/>
              </w:rPr>
            </w:pPr>
          </w:p>
          <w:p w:rsidR="0002439E" w:rsidRDefault="0002439E" w:rsidP="00C24847">
            <w:pPr>
              <w:jc w:val="both"/>
              <w:rPr>
                <w:rFonts w:ascii="Times New Roman" w:hAnsi="Times New Roman" w:cs="Times New Roman"/>
                <w:sz w:val="32"/>
                <w:szCs w:val="32"/>
              </w:rPr>
            </w:pPr>
          </w:p>
        </w:tc>
      </w:tr>
    </w:tbl>
    <w:p w:rsidR="00C24847" w:rsidRDefault="00C24847" w:rsidP="0002439E">
      <w:pPr>
        <w:jc w:val="both"/>
        <w:rPr>
          <w:rFonts w:ascii="Times New Roman" w:hAnsi="Times New Roman" w:cs="Times New Roman"/>
          <w:sz w:val="32"/>
          <w:szCs w:val="32"/>
        </w:rPr>
      </w:pPr>
    </w:p>
    <w:sectPr w:rsidR="00C248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8B7"/>
    <w:multiLevelType w:val="hybridMultilevel"/>
    <w:tmpl w:val="6762AF10"/>
    <w:lvl w:ilvl="0" w:tplc="8D2431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CF419B"/>
    <w:multiLevelType w:val="hybridMultilevel"/>
    <w:tmpl w:val="6762AF10"/>
    <w:lvl w:ilvl="0" w:tplc="8D2431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3C784F"/>
    <w:multiLevelType w:val="hybridMultilevel"/>
    <w:tmpl w:val="AE26676E"/>
    <w:lvl w:ilvl="0" w:tplc="BFB61F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A2F076B"/>
    <w:multiLevelType w:val="hybridMultilevel"/>
    <w:tmpl w:val="C376218A"/>
    <w:lvl w:ilvl="0" w:tplc="8D2431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47"/>
    <w:rsid w:val="0002439E"/>
    <w:rsid w:val="00053221"/>
    <w:rsid w:val="00206E35"/>
    <w:rsid w:val="002E6F02"/>
    <w:rsid w:val="00AB029B"/>
    <w:rsid w:val="00C24847"/>
    <w:rsid w:val="00DD6DA4"/>
    <w:rsid w:val="00F07F24"/>
    <w:rsid w:val="00FF2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2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06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Atike Arun</dc:creator>
  <cp:lastModifiedBy>Atike Arun</cp:lastModifiedBy>
  <cp:revision>7</cp:revision>
  <cp:lastPrinted>2020-08-24T12:48:00Z</cp:lastPrinted>
  <dcterms:created xsi:type="dcterms:W3CDTF">2020-08-24T10:42:00Z</dcterms:created>
  <dcterms:modified xsi:type="dcterms:W3CDTF">2020-08-24T12:50:00Z</dcterms:modified>
</cp:coreProperties>
</file>